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Pr="00D45D1B" w:rsidRDefault="00C95551" w:rsidP="003717D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D45D1B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</w:p>
    <w:p w:rsidR="006323B9" w:rsidRDefault="006323B9" w:rsidP="003717DB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7803CD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7803CD">
      <w:pPr>
        <w:pStyle w:val="a4"/>
        <w:tabs>
          <w:tab w:val="left" w:pos="7200"/>
        </w:tabs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7803C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D435B8">
        <w:rPr>
          <w:rFonts w:ascii="Times New Roman" w:eastAsiaTheme="majorEastAsia" w:hAnsi="Times New Roman" w:cstheme="majorBidi"/>
          <w:b/>
          <w:bCs/>
          <w:sz w:val="24"/>
          <w:szCs w:val="24"/>
        </w:rPr>
        <w:t>24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7803C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7803C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9, </w:t>
      </w:r>
      <w:r w:rsidR="00C94EAE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A55D29" w:rsidRPr="005000E6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2</w:t>
      </w:r>
      <w:r w:rsidR="00C94EAE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C6A6B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0602C6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4</w:t>
      </w:r>
      <w:r w:rsidR="00616753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, т. 1</w:t>
      </w:r>
      <w:r w:rsidR="000602C6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7</w:t>
      </w:r>
      <w:r w:rsidR="009914FF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20</w:t>
      </w:r>
      <w:r w:rsidR="00922161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EA74F3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EB55D9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21</w:t>
      </w:r>
      <w:r w:rsidR="00EA74F3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т. </w:t>
      </w:r>
      <w:r w:rsidR="00EB55D9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22</w:t>
      </w:r>
      <w:r w:rsidR="00690C38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т. </w:t>
      </w:r>
      <w:r w:rsidR="00EB55D9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23 </w:t>
      </w:r>
      <w:r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B93F9F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24</w:t>
      </w:r>
      <w:r w:rsidR="006C6558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„Списък с общи документи“ </w:t>
      </w:r>
      <w:r w:rsidRPr="005000E6"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7803C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7803C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7803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7803CD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7803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7803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78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7803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7803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7803CD">
      <w:pPr>
        <w:pStyle w:val="a4"/>
        <w:spacing w:before="0" w:beforeAutospacing="0" w:after="0" w:afterAutospacing="0"/>
        <w:contextualSpacing/>
        <w:jc w:val="center"/>
        <w:rPr>
          <w:rStyle w:val="spelle"/>
        </w:rPr>
      </w:pPr>
    </w:p>
    <w:p w:rsidR="00AD08F6" w:rsidRDefault="00AD08F6" w:rsidP="007803CD">
      <w:pPr>
        <w:pStyle w:val="a4"/>
        <w:spacing w:before="0" w:beforeAutospacing="0" w:after="0" w:afterAutospacing="0"/>
        <w:jc w:val="center"/>
        <w:rPr>
          <w:rStyle w:val="spelle"/>
        </w:rPr>
      </w:pPr>
      <w:r>
        <w:rPr>
          <w:rStyle w:val="spelle"/>
        </w:rPr>
        <w:t xml:space="preserve">по </w:t>
      </w:r>
      <w:proofErr w:type="spellStart"/>
      <w:r>
        <w:rPr>
          <w:rStyle w:val="spelle"/>
        </w:rPr>
        <w:t>подмярка</w:t>
      </w:r>
      <w:proofErr w:type="spellEnd"/>
      <w:r>
        <w:rPr>
          <w:rStyle w:val="spelle"/>
        </w:rPr>
        <w:t xml:space="preserve"> </w:t>
      </w:r>
      <w:r w:rsidR="004B6ACB">
        <w:rPr>
          <w:rStyle w:val="spelle"/>
          <w:lang w:val="en-US"/>
        </w:rPr>
        <w:t>7</w:t>
      </w:r>
      <w:r>
        <w:rPr>
          <w:rStyle w:val="spelle"/>
        </w:rPr>
        <w:t xml:space="preserve">.2. „Инвестиции в </w:t>
      </w:r>
      <w:r w:rsidR="004B6ACB">
        <w:rPr>
          <w:rStyle w:val="spelle"/>
        </w:rPr>
        <w:t xml:space="preserve">създаването, подобряването или разширяването на всички видове малка по мащаби инфраструктура“ </w:t>
      </w:r>
      <w:r>
        <w:rPr>
          <w:rStyle w:val="spelle"/>
        </w:rPr>
        <w:t xml:space="preserve">от мярка </w:t>
      </w:r>
      <w:r w:rsidR="004B6ACB">
        <w:rPr>
          <w:rStyle w:val="spelle"/>
        </w:rPr>
        <w:t>7. „Основни услуги и обновяване на селата в селските райони“</w:t>
      </w:r>
      <w:r>
        <w:rPr>
          <w:rStyle w:val="spelle"/>
        </w:rPr>
        <w:t xml:space="preserve"> от Програмата за развитие на селските райони за периода 2014 – 2020  г. </w:t>
      </w:r>
    </w:p>
    <w:p w:rsidR="00AD08F6" w:rsidRDefault="00AD08F6" w:rsidP="003717DB">
      <w:pPr>
        <w:pStyle w:val="a4"/>
        <w:spacing w:before="0" w:beforeAutospacing="0" w:after="0" w:afterAutospacing="0"/>
        <w:jc w:val="center"/>
        <w:rPr>
          <w:rStyle w:val="spelle"/>
        </w:rPr>
      </w:pPr>
      <w:r>
        <w:t xml:space="preserve"> </w:t>
      </w:r>
    </w:p>
    <w:p w:rsidR="00030039" w:rsidRPr="008578EE" w:rsidRDefault="00AD08F6" w:rsidP="003717DB">
      <w:pPr>
        <w:pStyle w:val="a4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B67D31" w:rsidRDefault="00B67D31" w:rsidP="00D952E7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lastRenderedPageBreak/>
        <w:t xml:space="preserve">1. </w:t>
      </w:r>
      <w:r>
        <w:rPr>
          <w:rStyle w:val="spelle"/>
          <w:b/>
        </w:rPr>
        <w:t>В случай, че документите се подават лично от кандидата</w:t>
      </w:r>
      <w:r w:rsidR="00D61B36">
        <w:rPr>
          <w:rStyle w:val="spelle"/>
          <w:b/>
        </w:rPr>
        <w:t xml:space="preserve"> не прилагам следния документ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3717DB">
            <w:pPr>
              <w:pStyle w:val="a4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3717DB">
            <w:pPr>
              <w:pStyle w:val="a4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3717DB">
            <w:pPr>
              <w:pStyle w:val="a4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3717DB">
            <w:pPr>
              <w:pStyle w:val="a4"/>
              <w:outlineLvl w:val="0"/>
              <w:rPr>
                <w:rStyle w:val="spelle"/>
              </w:rPr>
            </w:pPr>
          </w:p>
        </w:tc>
      </w:tr>
    </w:tbl>
    <w:p w:rsidR="00B67D31" w:rsidRPr="00A55D29" w:rsidRDefault="00B67D31" w:rsidP="00D952E7">
      <w:pPr>
        <w:pStyle w:val="a4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030039" w:rsidRDefault="00B67D31" w:rsidP="00D952E7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030039">
        <w:rPr>
          <w:rStyle w:val="spelle"/>
          <w:b/>
        </w:rPr>
        <w:t xml:space="preserve">В случай, че няма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450200">
        <w:rPr>
          <w:rStyle w:val="spelle"/>
          <w:b/>
        </w:rPr>
        <w:t xml:space="preserve"> не прилагам следния документ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0517F7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0517F7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030039" w:rsidRDefault="00030039" w:rsidP="000517F7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030039">
              <w:rPr>
                <w:color w:val="000000"/>
                <w:lang w:val="bg-BG" w:eastAsia="bg-BG"/>
              </w:rPr>
              <w:t>Д</w:t>
            </w:r>
            <w:r w:rsidRPr="00030039">
              <w:rPr>
                <w:color w:val="000000"/>
                <w:lang w:eastAsia="bg-BG"/>
              </w:rPr>
              <w:t>екларация от председателя на колективния управителен орган на местната инициативна група и/или местна инициативна рибарска група</w:t>
            </w:r>
            <w:r w:rsidRPr="0003003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Default="00030039" w:rsidP="000517F7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000E6" w:rsidRDefault="005000E6" w:rsidP="00D952E7">
      <w:pPr>
        <w:pStyle w:val="a4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EF33B7" w:rsidRDefault="00A70DD8" w:rsidP="00D952E7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3</w:t>
      </w:r>
      <w:r w:rsidR="00EF33B7">
        <w:rPr>
          <w:rStyle w:val="spelle"/>
          <w:b/>
        </w:rPr>
        <w:t xml:space="preserve">. </w:t>
      </w:r>
      <w:r w:rsidR="00C324ED">
        <w:rPr>
          <w:rStyle w:val="spelle"/>
          <w:b/>
        </w:rPr>
        <w:t>В проектното предложение са предвидени инвестиционни разходи, свързани със строително - монтажни дейности</w:t>
      </w:r>
      <w:r w:rsidR="00393E97">
        <w:rPr>
          <w:rStyle w:val="spelle"/>
          <w:b/>
        </w:rPr>
        <w:t xml:space="preserve">, за които се </w:t>
      </w:r>
      <w:r w:rsidR="006E53CF">
        <w:rPr>
          <w:rStyle w:val="spelle"/>
          <w:b/>
        </w:rPr>
        <w:t>изисква одобрен</w:t>
      </w:r>
      <w:r w:rsidR="00C324ED">
        <w:rPr>
          <w:rStyle w:val="spelle"/>
          <w:b/>
        </w:rPr>
        <w:t xml:space="preserve"> </w:t>
      </w:r>
      <w:r w:rsidR="000F0554">
        <w:rPr>
          <w:rStyle w:val="spelle"/>
          <w:b/>
        </w:rPr>
        <w:t xml:space="preserve">инвестиционен проект, съгласно ЗУТ </w:t>
      </w:r>
      <w:r w:rsidR="00C324ED">
        <w:rPr>
          <w:rStyle w:val="spelle"/>
          <w:b/>
        </w:rPr>
        <w:t>и не прилагам следните документи: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F0554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554" w:rsidRDefault="000F0554" w:rsidP="000517F7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554" w:rsidRDefault="000F0554" w:rsidP="000517F7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F0554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54" w:rsidRPr="00030039" w:rsidRDefault="000F0554" w:rsidP="000517F7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proofErr w:type="spellStart"/>
            <w:r w:rsidRPr="00234B7F">
              <w:rPr>
                <w:color w:val="000000"/>
                <w:lang w:eastAsia="bg-BG"/>
              </w:rPr>
              <w:t>Заснемане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</w:t>
            </w:r>
            <w:proofErr w:type="spellStart"/>
            <w:r w:rsidRPr="00234B7F">
              <w:rPr>
                <w:color w:val="000000"/>
                <w:lang w:eastAsia="bg-BG"/>
              </w:rPr>
              <w:t>на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</w:t>
            </w:r>
            <w:proofErr w:type="spellStart"/>
            <w:r w:rsidRPr="00234B7F">
              <w:rPr>
                <w:color w:val="000000"/>
                <w:lang w:eastAsia="bg-BG"/>
              </w:rPr>
              <w:t>обекта</w:t>
            </w:r>
            <w:proofErr w:type="spellEnd"/>
            <w:r w:rsidRPr="00234B7F">
              <w:rPr>
                <w:color w:val="000000"/>
                <w:lang w:eastAsia="bg-BG"/>
              </w:rPr>
              <w:t>/</w:t>
            </w:r>
            <w:proofErr w:type="spellStart"/>
            <w:r w:rsidRPr="00234B7F">
              <w:rPr>
                <w:color w:val="000000"/>
                <w:lang w:eastAsia="bg-BG"/>
              </w:rPr>
              <w:t>съоръжението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и/</w:t>
            </w:r>
            <w:proofErr w:type="spellStart"/>
            <w:r w:rsidRPr="00234B7F">
              <w:rPr>
                <w:color w:val="000000"/>
                <w:lang w:eastAsia="bg-BG"/>
              </w:rPr>
              <w:t>или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</w:t>
            </w:r>
            <w:proofErr w:type="spellStart"/>
            <w:r w:rsidRPr="00234B7F">
              <w:rPr>
                <w:color w:val="000000"/>
                <w:lang w:eastAsia="bg-BG"/>
              </w:rPr>
              <w:t>архитектурен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</w:t>
            </w:r>
            <w:proofErr w:type="spellStart"/>
            <w:r w:rsidRPr="00234B7F">
              <w:rPr>
                <w:color w:val="000000"/>
                <w:lang w:eastAsia="bg-BG"/>
              </w:rPr>
              <w:t>план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</w:t>
            </w:r>
            <w:proofErr w:type="spellStart"/>
            <w:r w:rsidRPr="00234B7F">
              <w:rPr>
                <w:color w:val="000000"/>
                <w:lang w:eastAsia="bg-BG"/>
              </w:rPr>
              <w:t>на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</w:t>
            </w:r>
            <w:proofErr w:type="spellStart"/>
            <w:r w:rsidRPr="00234B7F">
              <w:rPr>
                <w:color w:val="000000"/>
                <w:lang w:eastAsia="bg-BG"/>
              </w:rPr>
              <w:t>сградата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, </w:t>
            </w:r>
            <w:proofErr w:type="spellStart"/>
            <w:r w:rsidRPr="00234B7F">
              <w:rPr>
                <w:color w:val="000000"/>
                <w:lang w:eastAsia="bg-BG"/>
              </w:rPr>
              <w:t>съоръжението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, </w:t>
            </w:r>
            <w:proofErr w:type="spellStart"/>
            <w:r w:rsidRPr="00234B7F">
              <w:rPr>
                <w:color w:val="000000"/>
                <w:lang w:eastAsia="bg-BG"/>
              </w:rPr>
              <w:t>обекта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, </w:t>
            </w:r>
            <w:proofErr w:type="spellStart"/>
            <w:r w:rsidRPr="00234B7F">
              <w:rPr>
                <w:color w:val="000000"/>
                <w:lang w:eastAsia="bg-BG"/>
              </w:rPr>
              <w:t>който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</w:t>
            </w:r>
            <w:proofErr w:type="spellStart"/>
            <w:r w:rsidRPr="00234B7F">
              <w:rPr>
                <w:color w:val="000000"/>
                <w:lang w:eastAsia="bg-BG"/>
              </w:rPr>
              <w:t>ще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</w:t>
            </w:r>
            <w:proofErr w:type="spellStart"/>
            <w:r w:rsidRPr="00234B7F">
              <w:rPr>
                <w:color w:val="000000"/>
                <w:lang w:eastAsia="bg-BG"/>
              </w:rPr>
              <w:t>се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</w:t>
            </w:r>
            <w:proofErr w:type="spellStart"/>
            <w:r w:rsidRPr="00234B7F">
              <w:rPr>
                <w:color w:val="000000"/>
                <w:lang w:eastAsia="bg-BG"/>
              </w:rPr>
              <w:t>изгражда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, </w:t>
            </w:r>
            <w:proofErr w:type="spellStart"/>
            <w:r w:rsidRPr="00234B7F">
              <w:rPr>
                <w:color w:val="000000"/>
                <w:lang w:eastAsia="bg-BG"/>
              </w:rPr>
              <w:t>ремонтира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</w:t>
            </w:r>
            <w:proofErr w:type="spellStart"/>
            <w:r w:rsidRPr="00234B7F">
              <w:rPr>
                <w:color w:val="000000"/>
                <w:lang w:eastAsia="bg-BG"/>
              </w:rPr>
              <w:t>или</w:t>
            </w:r>
            <w:proofErr w:type="spellEnd"/>
            <w:r w:rsidRPr="00234B7F">
              <w:rPr>
                <w:color w:val="000000"/>
                <w:lang w:eastAsia="bg-BG"/>
              </w:rPr>
              <w:t xml:space="preserve"> </w:t>
            </w:r>
            <w:proofErr w:type="spellStart"/>
            <w:r w:rsidRPr="00234B7F">
              <w:rPr>
                <w:color w:val="000000"/>
                <w:lang w:eastAsia="bg-BG"/>
              </w:rPr>
              <w:t>обновява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54" w:rsidRDefault="000F0554" w:rsidP="000517F7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0F0554" w:rsidRPr="00150ABA" w:rsidRDefault="000F0554" w:rsidP="003717DB">
      <w:pPr>
        <w:pStyle w:val="a4"/>
        <w:jc w:val="both"/>
        <w:outlineLvl w:val="0"/>
        <w:rPr>
          <w:rStyle w:val="spelle"/>
          <w:b/>
        </w:rPr>
      </w:pPr>
    </w:p>
    <w:p w:rsidR="00CB02F9" w:rsidRDefault="00EA5455" w:rsidP="00D952E7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4</w:t>
      </w:r>
      <w:r w:rsidR="000E6D32">
        <w:rPr>
          <w:rStyle w:val="spelle"/>
          <w:b/>
        </w:rPr>
        <w:t xml:space="preserve">. </w:t>
      </w:r>
      <w:r w:rsidR="00B45819" w:rsidRPr="0057534D">
        <w:rPr>
          <w:rStyle w:val="spelle"/>
          <w:b/>
        </w:rPr>
        <w:t>В проектното предложение са предвидени инвестиционни разходи</w:t>
      </w:r>
      <w:r w:rsidR="00C36174">
        <w:rPr>
          <w:rStyle w:val="spelle"/>
          <w:b/>
        </w:rPr>
        <w:t>,</w:t>
      </w:r>
      <w:r w:rsidR="00B45819" w:rsidRPr="0057534D">
        <w:rPr>
          <w:rStyle w:val="spelle"/>
          <w:b/>
        </w:rPr>
        <w:t xml:space="preserve"> </w:t>
      </w:r>
      <w:r w:rsidR="00C36174">
        <w:rPr>
          <w:rStyle w:val="spelle"/>
          <w:b/>
        </w:rPr>
        <w:t>свързани със строително - монтажни дейности, за които се изисква издаване на разрешение за строеж</w:t>
      </w:r>
      <w:r w:rsidR="00A24DF0">
        <w:rPr>
          <w:rStyle w:val="spelle"/>
          <w:b/>
        </w:rPr>
        <w:t xml:space="preserve"> </w:t>
      </w:r>
      <w:r w:rsidR="00B60E9F">
        <w:rPr>
          <w:rStyle w:val="spelle"/>
          <w:b/>
        </w:rPr>
        <w:t xml:space="preserve">и </w:t>
      </w:r>
      <w:r w:rsidR="00A24DF0">
        <w:rPr>
          <w:rStyle w:val="spelle"/>
          <w:b/>
        </w:rPr>
        <w:t>прилагам следния документ</w:t>
      </w:r>
      <w:r w:rsidR="00395E8D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AD225C" w:rsidTr="009D77B9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25C" w:rsidRDefault="00AD225C" w:rsidP="000517F7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25C" w:rsidRDefault="00AD225C" w:rsidP="000517F7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AD225C" w:rsidTr="009D77B9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5C" w:rsidRPr="00B60E9F" w:rsidRDefault="00B60E9F" w:rsidP="000517F7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proofErr w:type="spellStart"/>
            <w:r w:rsidRPr="00E153FD">
              <w:rPr>
                <w:color w:val="000000"/>
                <w:lang w:eastAsia="bg-BG"/>
              </w:rPr>
              <w:t>Становище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на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главния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архитект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с </w:t>
            </w:r>
            <w:proofErr w:type="spellStart"/>
            <w:r w:rsidRPr="00E153FD">
              <w:rPr>
                <w:color w:val="000000"/>
                <w:lang w:eastAsia="bg-BG"/>
              </w:rPr>
              <w:t>подробно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описание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на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инвестиционното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намерение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, </w:t>
            </w:r>
            <w:proofErr w:type="spellStart"/>
            <w:r w:rsidRPr="00E153FD">
              <w:rPr>
                <w:color w:val="000000"/>
                <w:lang w:eastAsia="bg-BG"/>
              </w:rPr>
              <w:t>че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строежът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не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се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нуждае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от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издаване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на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разрешение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за</w:t>
            </w:r>
            <w:proofErr w:type="spellEnd"/>
            <w:r w:rsidRPr="00E153FD">
              <w:rPr>
                <w:color w:val="000000"/>
                <w:lang w:eastAsia="bg-BG"/>
              </w:rPr>
              <w:t xml:space="preserve"> </w:t>
            </w:r>
            <w:proofErr w:type="spellStart"/>
            <w:r w:rsidRPr="00E153FD">
              <w:rPr>
                <w:color w:val="000000"/>
                <w:lang w:eastAsia="bg-BG"/>
              </w:rPr>
              <w:t>строеж</w:t>
            </w:r>
            <w:proofErr w:type="spellEnd"/>
            <w:r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5C" w:rsidRDefault="00AD225C" w:rsidP="000517F7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CF3AD2" w:rsidRDefault="00CF3AD2" w:rsidP="00CF3AD2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CF3AD2" w:rsidRDefault="00CF3AD2" w:rsidP="00D952E7">
      <w:pPr>
        <w:pStyle w:val="a4"/>
        <w:spacing w:line="360" w:lineRule="auto"/>
        <w:jc w:val="both"/>
        <w:outlineLvl w:val="0"/>
        <w:rPr>
          <w:b/>
          <w:color w:val="000000"/>
          <w:lang w:eastAsia="bg-BG"/>
        </w:rPr>
      </w:pPr>
      <w:r>
        <w:rPr>
          <w:rStyle w:val="spelle"/>
          <w:b/>
        </w:rPr>
        <w:t>5.</w:t>
      </w:r>
      <w:r w:rsidRPr="0057534D">
        <w:rPr>
          <w:rStyle w:val="spelle"/>
          <w:b/>
        </w:rPr>
        <w:t xml:space="preserve"> </w:t>
      </w:r>
      <w:r>
        <w:rPr>
          <w:rStyle w:val="spelle"/>
          <w:b/>
        </w:rPr>
        <w:t>Инвестиционният проект не включва обекти недвижима културна ценност</w:t>
      </w:r>
      <w:r w:rsidRPr="00A50684">
        <w:rPr>
          <w:rStyle w:val="spelle"/>
          <w:b/>
        </w:rPr>
        <w:t xml:space="preserve"> </w:t>
      </w:r>
      <w:r w:rsidR="00D02E2D">
        <w:rPr>
          <w:rStyle w:val="spelle"/>
          <w:b/>
        </w:rPr>
        <w:t>и не прилагам следния документ</w:t>
      </w:r>
      <w:r w:rsidRPr="0057534D">
        <w:rPr>
          <w:b/>
          <w:color w:val="000000"/>
          <w:lang w:eastAsia="bg-BG"/>
        </w:rPr>
        <w:t>:</w:t>
      </w:r>
    </w:p>
    <w:p w:rsidR="00EA2891" w:rsidRPr="0057534D" w:rsidRDefault="00EA2891" w:rsidP="00D952E7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F3AD2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2" w:rsidRPr="0057534D" w:rsidRDefault="00CF3AD2" w:rsidP="002A1C77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2" w:rsidRDefault="00CF3AD2" w:rsidP="002A1C77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F3AD2" w:rsidRPr="0057534D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2" w:rsidRPr="0057534D" w:rsidRDefault="00CF3AD2" w:rsidP="002A1C77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8" w:history="1">
              <w:r w:rsidRPr="0057534D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D2" w:rsidRPr="0057534D" w:rsidRDefault="00CF3AD2" w:rsidP="002A1C77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471126" w:rsidRDefault="00471126" w:rsidP="00471126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471126" w:rsidRPr="00D92024" w:rsidRDefault="00471126" w:rsidP="00471126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6. </w:t>
      </w:r>
      <w:r w:rsidRPr="00D92024">
        <w:rPr>
          <w:rStyle w:val="spelle"/>
          <w:b/>
        </w:rPr>
        <w:t xml:space="preserve">В проектното предложение не са предвидени разходи по </w:t>
      </w:r>
      <w:r>
        <w:rPr>
          <w:rStyle w:val="spelle"/>
          <w:b/>
        </w:rPr>
        <w:t xml:space="preserve">т. </w:t>
      </w:r>
      <w:r w:rsidR="00F043CF">
        <w:rPr>
          <w:rStyle w:val="spelle"/>
          <w:b/>
        </w:rPr>
        <w:t>4</w:t>
      </w:r>
      <w:r>
        <w:rPr>
          <w:rStyle w:val="spelle"/>
          <w:b/>
          <w:lang w:val="en-US"/>
        </w:rPr>
        <w:t xml:space="preserve"> </w:t>
      </w:r>
      <w:r w:rsidRPr="00D92024">
        <w:rPr>
          <w:b/>
        </w:rPr>
        <w:t>от Раздел 14.1. „Допустими разходи”</w:t>
      </w:r>
      <w:r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>
        <w:rPr>
          <w:b/>
          <w:color w:val="000000"/>
          <w:lang w:eastAsia="bg-BG"/>
        </w:rPr>
        <w:t xml:space="preserve"> </w:t>
      </w:r>
      <w:r w:rsidR="00D02E2D">
        <w:rPr>
          <w:rStyle w:val="spelle"/>
          <w:b/>
        </w:rPr>
        <w:t>и не прилагам следни</w:t>
      </w:r>
      <w:r w:rsidR="00F76738">
        <w:rPr>
          <w:rStyle w:val="spelle"/>
          <w:b/>
        </w:rPr>
        <w:t xml:space="preserve">те </w:t>
      </w:r>
      <w:r w:rsidR="00D02E2D">
        <w:rPr>
          <w:rStyle w:val="spelle"/>
          <w:b/>
        </w:rPr>
        <w:t>документ</w:t>
      </w:r>
      <w:r w:rsidR="00F76738">
        <w:rPr>
          <w:rStyle w:val="spelle"/>
          <w:b/>
        </w:rPr>
        <w:t>и</w:t>
      </w:r>
      <w:r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71126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Default="00471126" w:rsidP="002A1C77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Default="00471126" w:rsidP="002A1C77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471126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D92024" w:rsidRDefault="00471126" w:rsidP="002A1C77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9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Default="00471126" w:rsidP="002A1C77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471126" w:rsidRDefault="00471126" w:rsidP="00471126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471126" w:rsidRPr="00D92024" w:rsidRDefault="00471126" w:rsidP="00471126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7. </w:t>
      </w:r>
      <w:r w:rsidRPr="00D92024">
        <w:rPr>
          <w:rStyle w:val="spelle"/>
          <w:b/>
        </w:rPr>
        <w:t xml:space="preserve">В </w:t>
      </w:r>
      <w:r>
        <w:rPr>
          <w:rStyle w:val="spelle"/>
          <w:b/>
        </w:rPr>
        <w:t xml:space="preserve">случаите, когато </w:t>
      </w:r>
      <w:proofErr w:type="spellStart"/>
      <w:r>
        <w:rPr>
          <w:rStyle w:val="spelle"/>
          <w:b/>
        </w:rPr>
        <w:t>оферентите</w:t>
      </w:r>
      <w:proofErr w:type="spellEnd"/>
      <w:r>
        <w:rPr>
          <w:rStyle w:val="spelle"/>
          <w:b/>
        </w:rPr>
        <w:t xml:space="preserve"> не са чуждестранни лица</w:t>
      </w:r>
      <w:r w:rsidR="00D02E2D">
        <w:rPr>
          <w:rStyle w:val="spelle"/>
          <w:b/>
        </w:rPr>
        <w:t xml:space="preserve"> и не прилагам следния документ</w:t>
      </w:r>
      <w:r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71126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Default="00471126" w:rsidP="002A1C77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Default="00471126" w:rsidP="002A1C77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471126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D92024" w:rsidRDefault="00471126" w:rsidP="002A1C77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В случаите, когато </w:t>
            </w:r>
            <w:proofErr w:type="spellStart"/>
            <w:r w:rsidRPr="00D92024">
              <w:rPr>
                <w:color w:val="000000"/>
                <w:lang w:val="bg-BG" w:eastAsia="bg-BG"/>
              </w:rPr>
              <w:t>оферентите</w:t>
            </w:r>
            <w:proofErr w:type="spellEnd"/>
            <w:r w:rsidRPr="00D92024">
              <w:rPr>
                <w:color w:val="000000"/>
                <w:lang w:val="bg-BG" w:eastAsia="bg-BG"/>
              </w:rPr>
              <w:t xml:space="preserve"> са чуждестранни лица, следва да представят документ за </w:t>
            </w:r>
            <w:proofErr w:type="spellStart"/>
            <w:r w:rsidRPr="00D92024">
              <w:rPr>
                <w:color w:val="000000"/>
                <w:lang w:val="bg-BG" w:eastAsia="bg-BG"/>
              </w:rPr>
              <w:t>правосубектност</w:t>
            </w:r>
            <w:proofErr w:type="spellEnd"/>
            <w:r w:rsidRPr="00D92024">
              <w:rPr>
                <w:color w:val="000000"/>
                <w:lang w:val="bg-BG" w:eastAsia="bg-BG"/>
              </w:rPr>
              <w:t xml:space="preserve">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Default="00471126" w:rsidP="002A1C77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471126" w:rsidRDefault="00471126" w:rsidP="00471126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471126" w:rsidRPr="00D92024" w:rsidRDefault="00471126" w:rsidP="00471126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8. </w:t>
      </w:r>
      <w:r w:rsidRPr="00D92024">
        <w:rPr>
          <w:rStyle w:val="spelle"/>
          <w:b/>
        </w:rPr>
        <w:t xml:space="preserve">В </w:t>
      </w:r>
      <w:r>
        <w:rPr>
          <w:rStyle w:val="spelle"/>
          <w:b/>
        </w:rPr>
        <w:t>случаите, когато заявения за финансиране разход е включен в Списъка с наименованията на активите дейностите и услугите, за които са определени референтни разходи и не прилагам следните документи</w:t>
      </w:r>
      <w:r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71126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Default="00471126" w:rsidP="002A1C77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Default="00471126" w:rsidP="002A1C77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471126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6C6558" w:rsidRDefault="00471126" w:rsidP="002A1C77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6558">
              <w:rPr>
                <w:color w:val="000000"/>
                <w:lang w:val="bg-BG" w:eastAsia="bg-BG"/>
              </w:rPr>
              <w:t xml:space="preserve"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на офертата, дата на издаване на офертата, подпис и печат на офертата, техническо </w:t>
            </w:r>
            <w:r w:rsidRPr="006C6558">
              <w:rPr>
                <w:color w:val="000000"/>
                <w:lang w:val="bg-BG" w:eastAsia="bg-BG"/>
              </w:rPr>
              <w:lastRenderedPageBreak/>
              <w:t>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Default="00471126" w:rsidP="002A1C77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71126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6C6558" w:rsidRDefault="00471126" w:rsidP="002A1C77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6558">
              <w:rPr>
                <w:color w:val="000000"/>
                <w:lang w:val="bg-BG" w:eastAsia="bg-BG"/>
              </w:rPr>
              <w:lastRenderedPageBreak/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Default="00471126" w:rsidP="002A1C77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1B49A8" w:rsidRDefault="001B49A8" w:rsidP="003717DB">
      <w:pPr>
        <w:pStyle w:val="a4"/>
        <w:jc w:val="both"/>
        <w:outlineLvl w:val="0"/>
        <w:rPr>
          <w:rStyle w:val="spelle"/>
          <w:b/>
        </w:rPr>
      </w:pPr>
    </w:p>
    <w:p w:rsidR="00AD08F6" w:rsidRDefault="00AD08F6" w:rsidP="003717DB">
      <w:pPr>
        <w:pStyle w:val="a4"/>
        <w:jc w:val="both"/>
        <w:outlineLvl w:val="0"/>
        <w:rPr>
          <w:rStyle w:val="spelle"/>
          <w:b/>
          <w:i/>
          <w:color w:val="FF0000"/>
        </w:rPr>
      </w:pPr>
      <w:r>
        <w:rPr>
          <w:rStyle w:val="spelle"/>
          <w:b/>
          <w:i/>
          <w:color w:val="FF0000"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3717DB">
      <w:pPr>
        <w:pStyle w:val="a4"/>
        <w:ind w:left="720"/>
        <w:jc w:val="both"/>
        <w:outlineLvl w:val="0"/>
        <w:rPr>
          <w:rStyle w:val="spelle"/>
          <w:b/>
        </w:rPr>
      </w:pPr>
    </w:p>
    <w:p w:rsidR="00AD08F6" w:rsidRDefault="00AD08F6" w:rsidP="003717DB">
      <w:pPr>
        <w:pStyle w:val="a4"/>
        <w:ind w:left="720"/>
        <w:jc w:val="both"/>
        <w:outlineLvl w:val="0"/>
        <w:rPr>
          <w:rStyle w:val="spelle"/>
          <w:b/>
        </w:rPr>
      </w:pPr>
    </w:p>
    <w:p w:rsidR="00AD08F6" w:rsidRDefault="00181081" w:rsidP="003717DB">
      <w:pPr>
        <w:pStyle w:val="a4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 w:rsidR="00AD08F6">
        <w:rPr>
          <w:rStyle w:val="spelle"/>
          <w:b/>
        </w:rPr>
        <w:t>........................................</w:t>
      </w:r>
    </w:p>
    <w:p w:rsidR="00AD08F6" w:rsidRDefault="00AD08F6" w:rsidP="003717DB">
      <w:pPr>
        <w:pStyle w:val="a4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 w:rsidSect="001D5AAB">
      <w:footerReference w:type="default" r:id="rId10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354" w:rsidRDefault="006E5354" w:rsidP="00A24DF0">
      <w:pPr>
        <w:spacing w:after="0" w:line="240" w:lineRule="auto"/>
      </w:pPr>
      <w:r>
        <w:separator/>
      </w:r>
    </w:p>
  </w:endnote>
  <w:endnote w:type="continuationSeparator" w:id="0">
    <w:p w:rsidR="006E5354" w:rsidRDefault="006E5354" w:rsidP="00A24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028247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24DF0" w:rsidRPr="00A963D4" w:rsidRDefault="00A24DF0">
            <w:pPr>
              <w:pStyle w:val="a6"/>
              <w:jc w:val="right"/>
            </w:pPr>
            <w:r w:rsidRPr="00A963D4">
              <w:t xml:space="preserve">Стр. </w:t>
            </w:r>
            <w:r w:rsidRPr="00A963D4">
              <w:rPr>
                <w:bCs/>
                <w:sz w:val="24"/>
                <w:szCs w:val="24"/>
              </w:rPr>
              <w:fldChar w:fldCharType="begin"/>
            </w:r>
            <w:r w:rsidRPr="00A963D4">
              <w:rPr>
                <w:bCs/>
              </w:rPr>
              <w:instrText xml:space="preserve"> PAGE </w:instrText>
            </w:r>
            <w:r w:rsidRPr="00A963D4">
              <w:rPr>
                <w:bCs/>
                <w:sz w:val="24"/>
                <w:szCs w:val="24"/>
              </w:rPr>
              <w:fldChar w:fldCharType="separate"/>
            </w:r>
            <w:r w:rsidR="00D45D1B">
              <w:rPr>
                <w:bCs/>
                <w:noProof/>
              </w:rPr>
              <w:t>1</w:t>
            </w:r>
            <w:r w:rsidRPr="00A963D4">
              <w:rPr>
                <w:bCs/>
                <w:sz w:val="24"/>
                <w:szCs w:val="24"/>
              </w:rPr>
              <w:fldChar w:fldCharType="end"/>
            </w:r>
            <w:r w:rsidRPr="00A963D4">
              <w:t xml:space="preserve"> от </w:t>
            </w:r>
            <w:r w:rsidRPr="00A963D4">
              <w:rPr>
                <w:bCs/>
                <w:sz w:val="24"/>
                <w:szCs w:val="24"/>
              </w:rPr>
              <w:fldChar w:fldCharType="begin"/>
            </w:r>
            <w:r w:rsidRPr="00A963D4">
              <w:rPr>
                <w:bCs/>
              </w:rPr>
              <w:instrText xml:space="preserve"> NUMPAGES  </w:instrText>
            </w:r>
            <w:r w:rsidRPr="00A963D4">
              <w:rPr>
                <w:bCs/>
                <w:sz w:val="24"/>
                <w:szCs w:val="24"/>
              </w:rPr>
              <w:fldChar w:fldCharType="separate"/>
            </w:r>
            <w:r w:rsidR="00D45D1B">
              <w:rPr>
                <w:bCs/>
                <w:noProof/>
              </w:rPr>
              <w:t>4</w:t>
            </w:r>
            <w:r w:rsidRPr="00A963D4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24DF0" w:rsidRDefault="00A24D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354" w:rsidRDefault="006E5354" w:rsidP="00A24DF0">
      <w:pPr>
        <w:spacing w:after="0" w:line="240" w:lineRule="auto"/>
      </w:pPr>
      <w:r>
        <w:separator/>
      </w:r>
    </w:p>
  </w:footnote>
  <w:footnote w:type="continuationSeparator" w:id="0">
    <w:p w:rsidR="006E5354" w:rsidRDefault="006E5354" w:rsidP="00A24D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517F7"/>
    <w:rsid w:val="000534B9"/>
    <w:rsid w:val="00056F4D"/>
    <w:rsid w:val="000602C6"/>
    <w:rsid w:val="00076887"/>
    <w:rsid w:val="000A7849"/>
    <w:rsid w:val="000D7D35"/>
    <w:rsid w:val="000E6D32"/>
    <w:rsid w:val="000F0554"/>
    <w:rsid w:val="00113317"/>
    <w:rsid w:val="00146D23"/>
    <w:rsid w:val="00150ABA"/>
    <w:rsid w:val="00181081"/>
    <w:rsid w:val="001B49A8"/>
    <w:rsid w:val="001C3A99"/>
    <w:rsid w:val="001D5AAB"/>
    <w:rsid w:val="001E4C7A"/>
    <w:rsid w:val="0022657C"/>
    <w:rsid w:val="0028621F"/>
    <w:rsid w:val="002B0A62"/>
    <w:rsid w:val="002C4FF6"/>
    <w:rsid w:val="00322312"/>
    <w:rsid w:val="00333B98"/>
    <w:rsid w:val="00352AE9"/>
    <w:rsid w:val="003717DB"/>
    <w:rsid w:val="00391A85"/>
    <w:rsid w:val="00393E97"/>
    <w:rsid w:val="00395E8D"/>
    <w:rsid w:val="003970CD"/>
    <w:rsid w:val="003C6486"/>
    <w:rsid w:val="00432A93"/>
    <w:rsid w:val="00436A3F"/>
    <w:rsid w:val="00450200"/>
    <w:rsid w:val="00451232"/>
    <w:rsid w:val="0045519F"/>
    <w:rsid w:val="004572C1"/>
    <w:rsid w:val="00460561"/>
    <w:rsid w:val="00471126"/>
    <w:rsid w:val="00484738"/>
    <w:rsid w:val="004B6ACB"/>
    <w:rsid w:val="004C5425"/>
    <w:rsid w:val="004D1DDE"/>
    <w:rsid w:val="005000E6"/>
    <w:rsid w:val="0050209D"/>
    <w:rsid w:val="0054150F"/>
    <w:rsid w:val="00551365"/>
    <w:rsid w:val="005634EB"/>
    <w:rsid w:val="0057534D"/>
    <w:rsid w:val="0059402D"/>
    <w:rsid w:val="00594078"/>
    <w:rsid w:val="005D65C3"/>
    <w:rsid w:val="00616753"/>
    <w:rsid w:val="006323B9"/>
    <w:rsid w:val="00635449"/>
    <w:rsid w:val="00635AE1"/>
    <w:rsid w:val="00642897"/>
    <w:rsid w:val="00690C38"/>
    <w:rsid w:val="006C5F9D"/>
    <w:rsid w:val="006C6558"/>
    <w:rsid w:val="006D405C"/>
    <w:rsid w:val="006E5354"/>
    <w:rsid w:val="006E53CF"/>
    <w:rsid w:val="00721F3D"/>
    <w:rsid w:val="00742112"/>
    <w:rsid w:val="007629DE"/>
    <w:rsid w:val="00763462"/>
    <w:rsid w:val="007803CD"/>
    <w:rsid w:val="00785001"/>
    <w:rsid w:val="007F2B6A"/>
    <w:rsid w:val="007F2FFE"/>
    <w:rsid w:val="007F6AC8"/>
    <w:rsid w:val="00824600"/>
    <w:rsid w:val="008578EE"/>
    <w:rsid w:val="008C1016"/>
    <w:rsid w:val="00913D2A"/>
    <w:rsid w:val="00922161"/>
    <w:rsid w:val="0092702D"/>
    <w:rsid w:val="009521ED"/>
    <w:rsid w:val="009576A7"/>
    <w:rsid w:val="00977937"/>
    <w:rsid w:val="009914FF"/>
    <w:rsid w:val="009A7603"/>
    <w:rsid w:val="009B2636"/>
    <w:rsid w:val="009C6A6B"/>
    <w:rsid w:val="009F1064"/>
    <w:rsid w:val="00A026B6"/>
    <w:rsid w:val="00A11F6B"/>
    <w:rsid w:val="00A24DF0"/>
    <w:rsid w:val="00A55D29"/>
    <w:rsid w:val="00A70DD8"/>
    <w:rsid w:val="00A72619"/>
    <w:rsid w:val="00A963D4"/>
    <w:rsid w:val="00AB4A39"/>
    <w:rsid w:val="00AC2AF7"/>
    <w:rsid w:val="00AD08F6"/>
    <w:rsid w:val="00AD225C"/>
    <w:rsid w:val="00B45819"/>
    <w:rsid w:val="00B60E9F"/>
    <w:rsid w:val="00B67D31"/>
    <w:rsid w:val="00B93F9F"/>
    <w:rsid w:val="00B972A0"/>
    <w:rsid w:val="00BD20C0"/>
    <w:rsid w:val="00BD25FC"/>
    <w:rsid w:val="00C14E5D"/>
    <w:rsid w:val="00C324ED"/>
    <w:rsid w:val="00C34A9F"/>
    <w:rsid w:val="00C36174"/>
    <w:rsid w:val="00C82EE2"/>
    <w:rsid w:val="00C94EAE"/>
    <w:rsid w:val="00C95551"/>
    <w:rsid w:val="00CB02F9"/>
    <w:rsid w:val="00CD53EB"/>
    <w:rsid w:val="00CE16FA"/>
    <w:rsid w:val="00CF3AD2"/>
    <w:rsid w:val="00D02E2D"/>
    <w:rsid w:val="00D435B8"/>
    <w:rsid w:val="00D45D1B"/>
    <w:rsid w:val="00D61B36"/>
    <w:rsid w:val="00D92024"/>
    <w:rsid w:val="00D952E7"/>
    <w:rsid w:val="00DD5AC3"/>
    <w:rsid w:val="00E86B02"/>
    <w:rsid w:val="00E96740"/>
    <w:rsid w:val="00EA2891"/>
    <w:rsid w:val="00EA5455"/>
    <w:rsid w:val="00EA74F3"/>
    <w:rsid w:val="00EB55D9"/>
    <w:rsid w:val="00ED1B65"/>
    <w:rsid w:val="00EE38DC"/>
    <w:rsid w:val="00EF33B7"/>
    <w:rsid w:val="00F043CF"/>
    <w:rsid w:val="00F76738"/>
    <w:rsid w:val="00F81CA1"/>
    <w:rsid w:val="00FA151F"/>
    <w:rsid w:val="00FE5E4C"/>
    <w:rsid w:val="00FF2BE8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176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BBC06-CD21-427C-8F14-AB95C922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195</cp:revision>
  <cp:lastPrinted>2018-02-20T17:50:00Z</cp:lastPrinted>
  <dcterms:created xsi:type="dcterms:W3CDTF">2017-11-27T09:19:00Z</dcterms:created>
  <dcterms:modified xsi:type="dcterms:W3CDTF">2018-02-22T14:24:00Z</dcterms:modified>
</cp:coreProperties>
</file>